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935" w:rsidRPr="004F1CE9" w:rsidRDefault="00682195" w:rsidP="004F1CE9">
      <w:pPr>
        <w:jc w:val="center"/>
        <w:rPr>
          <w:b/>
          <w:sz w:val="28"/>
          <w:szCs w:val="28"/>
        </w:rPr>
      </w:pPr>
      <w:r>
        <w:rPr>
          <w:b/>
          <w:noProof/>
          <w:sz w:val="28"/>
          <w:szCs w:val="28"/>
          <w:lang w:eastAsia="de-DE"/>
        </w:rPr>
        <w:drawing>
          <wp:inline distT="0" distB="0" distL="0" distR="0">
            <wp:extent cx="1066800" cy="1090827"/>
            <wp:effectExtent l="19050" t="0" r="0" b="0"/>
            <wp:docPr id="1" name="Grafik 0" descr="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x.jpg"/>
                    <pic:cNvPicPr/>
                  </pic:nvPicPr>
                  <pic:blipFill>
                    <a:blip r:embed="rId5" cstate="print"/>
                    <a:stretch>
                      <a:fillRect/>
                    </a:stretch>
                  </pic:blipFill>
                  <pic:spPr>
                    <a:xfrm>
                      <a:off x="0" y="0"/>
                      <a:ext cx="1066800" cy="1090827"/>
                    </a:xfrm>
                    <a:prstGeom prst="rect">
                      <a:avLst/>
                    </a:prstGeom>
                  </pic:spPr>
                </pic:pic>
              </a:graphicData>
            </a:graphic>
          </wp:inline>
        </w:drawing>
      </w:r>
      <w:r w:rsidR="004F1CE9" w:rsidRPr="004F1CE9">
        <w:rPr>
          <w:b/>
          <w:sz w:val="28"/>
          <w:szCs w:val="28"/>
        </w:rPr>
        <w:t>STV Hünxe</w:t>
      </w:r>
      <w:r>
        <w:rPr>
          <w:b/>
          <w:noProof/>
          <w:sz w:val="28"/>
          <w:szCs w:val="28"/>
          <w:lang w:eastAsia="de-DE"/>
        </w:rPr>
        <w:drawing>
          <wp:inline distT="0" distB="0" distL="0" distR="0">
            <wp:extent cx="1120244" cy="1085850"/>
            <wp:effectExtent l="19050" t="0" r="3706" b="0"/>
            <wp:docPr id="2" name="Grafik 1" descr="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jpg"/>
                    <pic:cNvPicPr/>
                  </pic:nvPicPr>
                  <pic:blipFill>
                    <a:blip r:embed="rId6" cstate="print"/>
                    <a:stretch>
                      <a:fillRect/>
                    </a:stretch>
                  </pic:blipFill>
                  <pic:spPr>
                    <a:xfrm>
                      <a:off x="0" y="0"/>
                      <a:ext cx="1122288" cy="1087832"/>
                    </a:xfrm>
                    <a:prstGeom prst="rect">
                      <a:avLst/>
                    </a:prstGeom>
                  </pic:spPr>
                </pic:pic>
              </a:graphicData>
            </a:graphic>
          </wp:inline>
        </w:drawing>
      </w:r>
    </w:p>
    <w:p w:rsidR="004F1CE9" w:rsidRPr="004F1CE9" w:rsidRDefault="00682195" w:rsidP="004F1CE9">
      <w:pPr>
        <w:jc w:val="center"/>
        <w:rPr>
          <w:b/>
          <w:sz w:val="28"/>
          <w:szCs w:val="28"/>
        </w:rPr>
      </w:pPr>
      <w:r>
        <w:rPr>
          <w:b/>
          <w:sz w:val="28"/>
          <w:szCs w:val="28"/>
        </w:rPr>
        <w:t>Wander-</w:t>
      </w:r>
      <w:r w:rsidR="004F1CE9" w:rsidRPr="004F1CE9">
        <w:rPr>
          <w:b/>
          <w:sz w:val="28"/>
          <w:szCs w:val="28"/>
        </w:rPr>
        <w:t xml:space="preserve"> und </w:t>
      </w:r>
      <w:r>
        <w:rPr>
          <w:b/>
          <w:sz w:val="28"/>
          <w:szCs w:val="28"/>
        </w:rPr>
        <w:t>Rad</w:t>
      </w:r>
      <w:r w:rsidR="004F1CE9" w:rsidRPr="004F1CE9">
        <w:rPr>
          <w:b/>
          <w:sz w:val="28"/>
          <w:szCs w:val="28"/>
        </w:rPr>
        <w:t>abteilung</w:t>
      </w:r>
    </w:p>
    <w:p w:rsidR="004F1CE9" w:rsidRDefault="004F1CE9" w:rsidP="004F1CE9">
      <w:pPr>
        <w:jc w:val="center"/>
        <w:rPr>
          <w:b/>
          <w:sz w:val="28"/>
          <w:szCs w:val="28"/>
        </w:rPr>
      </w:pPr>
      <w:r w:rsidRPr="004F1CE9">
        <w:rPr>
          <w:b/>
          <w:sz w:val="28"/>
          <w:szCs w:val="28"/>
        </w:rPr>
        <w:t>Berichtsjahr 201</w:t>
      </w:r>
      <w:r w:rsidR="00682195">
        <w:rPr>
          <w:b/>
          <w:sz w:val="28"/>
          <w:szCs w:val="28"/>
        </w:rPr>
        <w:t>4</w:t>
      </w:r>
    </w:p>
    <w:p w:rsidR="004F1CE9" w:rsidRDefault="004F1CE9" w:rsidP="004F1CE9">
      <w:r w:rsidRPr="004F1CE9">
        <w:t>Im Jahr 201</w:t>
      </w:r>
      <w:r w:rsidR="00682195">
        <w:t>4</w:t>
      </w:r>
      <w:r w:rsidRPr="004F1CE9">
        <w:t xml:space="preserve"> trafen wir uns zu 2</w:t>
      </w:r>
      <w:r w:rsidR="00AE7FE5">
        <w:t>7</w:t>
      </w:r>
      <w:r w:rsidRPr="004F1CE9">
        <w:t xml:space="preserve"> Veranstaltungen mit insgesamt </w:t>
      </w:r>
      <w:r w:rsidR="00AE7FE5">
        <w:t>504</w:t>
      </w:r>
      <w:r w:rsidRPr="004F1CE9">
        <w:t xml:space="preserve"> Teilnehmern. Das ergibt</w:t>
      </w:r>
      <w:r>
        <w:t xml:space="preserve"> eine durchschnittliche Beteiligung von </w:t>
      </w:r>
      <w:r w:rsidR="00682195">
        <w:t>19</w:t>
      </w:r>
      <w:r>
        <w:t xml:space="preserve"> Teilnehmern/Veranstaltung. Die geringste Teilnehmerquote hatte die </w:t>
      </w:r>
      <w:r w:rsidR="00682195">
        <w:t>Rad Tour</w:t>
      </w:r>
      <w:r>
        <w:t xml:space="preserve"> </w:t>
      </w:r>
      <w:proofErr w:type="gramStart"/>
      <w:r w:rsidR="0073475A">
        <w:t>am</w:t>
      </w:r>
      <w:proofErr w:type="gramEnd"/>
      <w:r>
        <w:t xml:space="preserve"> </w:t>
      </w:r>
      <w:r w:rsidR="00682195">
        <w:t>20</w:t>
      </w:r>
      <w:r>
        <w:t xml:space="preserve"> </w:t>
      </w:r>
      <w:r w:rsidR="00682195">
        <w:t>September</w:t>
      </w:r>
      <w:r>
        <w:t xml:space="preserve"> nach </w:t>
      </w:r>
      <w:r w:rsidR="00682195">
        <w:t>Raesfeld</w:t>
      </w:r>
      <w:r>
        <w:t xml:space="preserve"> mit nur 8 Personen; die größte Beteiligung mit</w:t>
      </w:r>
      <w:r w:rsidR="004A786D">
        <w:t xml:space="preserve"> 4</w:t>
      </w:r>
      <w:r w:rsidR="00CB3565">
        <w:t>8</w:t>
      </w:r>
      <w:r w:rsidR="0073475A">
        <w:t xml:space="preserve"> </w:t>
      </w:r>
      <w:r w:rsidR="004A786D">
        <w:t>Teilnehmern erreichte unsere obligatorische Winterwanderung mit Grünkohlessen am 0</w:t>
      </w:r>
      <w:r w:rsidR="00CB3565">
        <w:t>4</w:t>
      </w:r>
      <w:r w:rsidR="004A786D">
        <w:t>. Januar 201</w:t>
      </w:r>
      <w:r w:rsidR="00CB3565">
        <w:t>4</w:t>
      </w:r>
      <w:r w:rsidR="004A786D">
        <w:t>.</w:t>
      </w:r>
    </w:p>
    <w:p w:rsidR="00CD7355" w:rsidRDefault="0073475A" w:rsidP="00CD7355">
      <w:pPr>
        <w:spacing w:after="0"/>
      </w:pPr>
      <w:r>
        <w:t xml:space="preserve">Durch die </w:t>
      </w:r>
      <w:r w:rsidR="00CD7355">
        <w:t xml:space="preserve">Wahl des neuen Abteilungsleiter Gerd Moldenhauer haben sich die Strukturen in der Abteilung geändert. Die Nordic Walking Gruppe, die vorher der Gruppe Turnen zugeordnet war, ist jetzt auch unter Wandern gegliedert. </w:t>
      </w:r>
    </w:p>
    <w:p w:rsidR="00CD7355" w:rsidRDefault="00CD7355" w:rsidP="00CD7355">
      <w:pPr>
        <w:spacing w:after="0"/>
      </w:pPr>
      <w:r>
        <w:t xml:space="preserve">Weiterhin haben wir eine Rennradgruppe gebildet. Auch diese ist der Abteilung Wandern zugeordnet. </w:t>
      </w:r>
    </w:p>
    <w:p w:rsidR="0073475A" w:rsidRDefault="00CD7355" w:rsidP="00CD7355">
      <w:pPr>
        <w:spacing w:after="0"/>
      </w:pPr>
      <w:r>
        <w:t>Zu unserer Internetseite gelangt man über den Reiter Wandern/Rad.</w:t>
      </w:r>
    </w:p>
    <w:p w:rsidR="00CD7355" w:rsidRDefault="00CD7355" w:rsidP="00CD7355">
      <w:pPr>
        <w:spacing w:after="0"/>
      </w:pPr>
    </w:p>
    <w:p w:rsidR="004A786D" w:rsidRDefault="004A786D" w:rsidP="004F1CE9">
      <w:r>
        <w:t xml:space="preserve">Besondere Touren </w:t>
      </w:r>
      <w:r w:rsidR="00CD7355">
        <w:t xml:space="preserve">im Jahr 2014 </w:t>
      </w:r>
      <w:r>
        <w:t>waren:</w:t>
      </w:r>
    </w:p>
    <w:p w:rsidR="004A786D" w:rsidRDefault="00CB3565" w:rsidP="004A786D">
      <w:pPr>
        <w:pStyle w:val="Listenabsatz"/>
        <w:numPr>
          <w:ilvl w:val="0"/>
          <w:numId w:val="1"/>
        </w:numPr>
      </w:pPr>
      <w:r>
        <w:t>Besichtigung Orgelbauer Seifert am  Samstag, 2</w:t>
      </w:r>
      <w:r w:rsidR="004A786D">
        <w:t xml:space="preserve">6 </w:t>
      </w:r>
      <w:r>
        <w:t>April</w:t>
      </w:r>
      <w:r w:rsidR="004A786D">
        <w:tab/>
      </w:r>
      <w:r w:rsidR="004A786D">
        <w:tab/>
      </w:r>
      <w:r>
        <w:t xml:space="preserve">         </w:t>
      </w:r>
      <w:r>
        <w:tab/>
        <w:t>20</w:t>
      </w:r>
      <w:r w:rsidR="004A786D">
        <w:t xml:space="preserve"> Teilnehmer</w:t>
      </w:r>
    </w:p>
    <w:p w:rsidR="004A786D" w:rsidRDefault="004A786D" w:rsidP="004A786D">
      <w:pPr>
        <w:pStyle w:val="Listenabsatz"/>
        <w:numPr>
          <w:ilvl w:val="0"/>
          <w:numId w:val="1"/>
        </w:numPr>
      </w:pPr>
      <w:r>
        <w:t xml:space="preserve">Busfahrt nach </w:t>
      </w:r>
      <w:r w:rsidR="00CB3565">
        <w:t>Rietberg</w:t>
      </w:r>
      <w:r>
        <w:t xml:space="preserve"> am Donnerstag 1</w:t>
      </w:r>
      <w:r w:rsidR="00CB3565">
        <w:t>2</w:t>
      </w:r>
      <w:r>
        <w:t xml:space="preserve">. </w:t>
      </w:r>
      <w:r w:rsidR="00CB3565">
        <w:t>Juni</w:t>
      </w:r>
      <w:r w:rsidR="00CB3565">
        <w:tab/>
      </w:r>
      <w:r w:rsidR="00CB3565">
        <w:tab/>
      </w:r>
      <w:r>
        <w:tab/>
      </w:r>
      <w:r>
        <w:tab/>
      </w:r>
      <w:r w:rsidR="00CB3565">
        <w:t>25</w:t>
      </w:r>
      <w:r>
        <w:t xml:space="preserve"> Teilnehmer</w:t>
      </w:r>
    </w:p>
    <w:p w:rsidR="004A786D" w:rsidRDefault="00CB3565" w:rsidP="004A786D">
      <w:pPr>
        <w:pStyle w:val="Listenabsatz"/>
        <w:numPr>
          <w:ilvl w:val="0"/>
          <w:numId w:val="1"/>
        </w:numPr>
      </w:pPr>
      <w:r>
        <w:t>Besichtigung Glockengießerei in Gescher am Donnerstag, 30. Oktober</w:t>
      </w:r>
      <w:r w:rsidR="004A786D">
        <w:tab/>
      </w:r>
      <w:r>
        <w:t>26</w:t>
      </w:r>
      <w:r w:rsidR="004A786D">
        <w:t xml:space="preserve"> Teilnehmer</w:t>
      </w:r>
      <w:r w:rsidR="004A786D">
        <w:tab/>
      </w:r>
    </w:p>
    <w:p w:rsidR="004A786D" w:rsidRDefault="004A786D" w:rsidP="004A786D">
      <w:r>
        <w:t>Unser Dank gilt allen denjenigen, die an der Planung, Vorbereitung und Durchführung unserer Touren</w:t>
      </w:r>
      <w:r>
        <w:tab/>
        <w:t xml:space="preserve">aktiv mitgewirkt haben: Anneliese und Ulrich Böcke, Karl Cyrener, Karin Saul und Dieter Goch, </w:t>
      </w:r>
      <w:r w:rsidR="001533D6">
        <w:t>Erika Mittler</w:t>
      </w:r>
      <w:r w:rsidR="00976C05">
        <w:t xml:space="preserve"> und Dieter Kafka</w:t>
      </w:r>
      <w:r w:rsidR="001533D6">
        <w:t>,</w:t>
      </w:r>
      <w:r w:rsidR="00296BCA">
        <w:t xml:space="preserve"> Gerdes Stratenwerth sowie</w:t>
      </w:r>
      <w:r w:rsidR="001533D6">
        <w:t xml:space="preserve"> Inge und Gerd Moldenhauer.</w:t>
      </w:r>
    </w:p>
    <w:p w:rsidR="001533D6" w:rsidRDefault="001533D6" w:rsidP="004A786D">
      <w:r>
        <w:t>Ausgezeichnet werden:</w:t>
      </w:r>
    </w:p>
    <w:p w:rsidR="001533D6" w:rsidRDefault="001533D6" w:rsidP="001533D6">
      <w:pPr>
        <w:pStyle w:val="Listenabsatz"/>
        <w:numPr>
          <w:ilvl w:val="0"/>
          <w:numId w:val="2"/>
        </w:numPr>
      </w:pPr>
      <w:r>
        <w:t>Doris Meyer</w:t>
      </w:r>
      <w:r w:rsidR="00AE7FE5">
        <w:tab/>
      </w:r>
      <w:r>
        <w:t xml:space="preserve"> "Gold"(</w:t>
      </w:r>
      <w:r w:rsidR="001B458F">
        <w:t>20</w:t>
      </w:r>
      <w:r>
        <w:t xml:space="preserve"> Teilnahmen von </w:t>
      </w:r>
      <w:r w:rsidR="00E2653A">
        <w:t>2</w:t>
      </w:r>
      <w:r w:rsidR="00AE7FE5">
        <w:t>7</w:t>
      </w:r>
      <w:r>
        <w:t xml:space="preserve"> Veranstaltungen)</w:t>
      </w:r>
    </w:p>
    <w:p w:rsidR="0073475A" w:rsidRDefault="0073475A" w:rsidP="0073475A">
      <w:pPr>
        <w:pStyle w:val="Listenabsatz"/>
        <w:numPr>
          <w:ilvl w:val="0"/>
          <w:numId w:val="2"/>
        </w:numPr>
      </w:pPr>
      <w:r>
        <w:t xml:space="preserve">Ernst Schwarz </w:t>
      </w:r>
      <w:r w:rsidR="00AE7FE5">
        <w:tab/>
      </w:r>
      <w:r>
        <w:t>"</w:t>
      </w:r>
      <w:r w:rsidR="001B458F">
        <w:t xml:space="preserve">Gold"(20 </w:t>
      </w:r>
      <w:r>
        <w:t xml:space="preserve"> Teilnahmen von 2</w:t>
      </w:r>
      <w:r w:rsidR="00AE7FE5">
        <w:t>7</w:t>
      </w:r>
      <w:r>
        <w:t xml:space="preserve"> Veranstaltungen)</w:t>
      </w:r>
    </w:p>
    <w:p w:rsidR="00AE7FE5" w:rsidRDefault="001B458F" w:rsidP="00AE7FE5">
      <w:pPr>
        <w:pStyle w:val="Listenabsatz"/>
        <w:numPr>
          <w:ilvl w:val="0"/>
          <w:numId w:val="2"/>
        </w:numPr>
      </w:pPr>
      <w:r>
        <w:t xml:space="preserve">Helga Bay </w:t>
      </w:r>
      <w:r w:rsidR="00AE7FE5">
        <w:tab/>
      </w:r>
      <w:r>
        <w:t>"Silber" (19</w:t>
      </w:r>
      <w:r w:rsidR="00AE7FE5">
        <w:t xml:space="preserve"> Teilnahmen von 27 Veranstaltungen)</w:t>
      </w:r>
    </w:p>
    <w:p w:rsidR="00AE7FE5" w:rsidRDefault="00AE7FE5" w:rsidP="00AE7FE5">
      <w:pPr>
        <w:pStyle w:val="Listenabsatz"/>
        <w:numPr>
          <w:ilvl w:val="0"/>
          <w:numId w:val="2"/>
        </w:numPr>
      </w:pPr>
      <w:r>
        <w:t xml:space="preserve">Walter Bay </w:t>
      </w:r>
      <w:r>
        <w:tab/>
        <w:t>"Silber" (19 Teilnahmen von 27 Veranstaltungen)</w:t>
      </w:r>
    </w:p>
    <w:p w:rsidR="00105237" w:rsidRDefault="00AE7FE5" w:rsidP="0073475A">
      <w:pPr>
        <w:pStyle w:val="Listenabsatz"/>
        <w:numPr>
          <w:ilvl w:val="0"/>
          <w:numId w:val="2"/>
        </w:numPr>
      </w:pPr>
      <w:r>
        <w:t xml:space="preserve">Karin </w:t>
      </w:r>
      <w:proofErr w:type="spellStart"/>
      <w:r>
        <w:t>Czeslik</w:t>
      </w:r>
      <w:proofErr w:type="spellEnd"/>
      <w:r>
        <w:t xml:space="preserve"> </w:t>
      </w:r>
      <w:r>
        <w:tab/>
        <w:t>"Silber" (19 Teilnahmen von 27 Veranstaltungen)</w:t>
      </w:r>
    </w:p>
    <w:p w:rsidR="00AE7FE5" w:rsidRDefault="00AE7FE5" w:rsidP="0073475A">
      <w:pPr>
        <w:pStyle w:val="Listenabsatz"/>
        <w:numPr>
          <w:ilvl w:val="0"/>
          <w:numId w:val="2"/>
        </w:numPr>
      </w:pPr>
      <w:r>
        <w:t xml:space="preserve">Hansi </w:t>
      </w:r>
      <w:proofErr w:type="spellStart"/>
      <w:r>
        <w:t>Czeslik</w:t>
      </w:r>
      <w:proofErr w:type="spellEnd"/>
      <w:r>
        <w:tab/>
        <w:t xml:space="preserve"> "Silber" (19 Teilnahmen von 27 Veranstaltungen)</w:t>
      </w:r>
    </w:p>
    <w:p w:rsidR="0073475A" w:rsidRPr="00CD7355" w:rsidRDefault="0073475A" w:rsidP="0073475A">
      <w:pPr>
        <w:rPr>
          <w:b/>
        </w:rPr>
      </w:pPr>
      <w:r w:rsidRPr="00CD7355">
        <w:rPr>
          <w:b/>
        </w:rPr>
        <w:t>Ausblick</w:t>
      </w:r>
    </w:p>
    <w:p w:rsidR="0073475A" w:rsidRDefault="0073475A" w:rsidP="00CD7355">
      <w:pPr>
        <w:spacing w:after="0"/>
      </w:pPr>
      <w:r>
        <w:t>Auch für 2015 sind wieder ca.25 Veranstaltungen geplant.</w:t>
      </w:r>
    </w:p>
    <w:p w:rsidR="0044723E" w:rsidRDefault="00CD7355" w:rsidP="00CD7355">
      <w:pPr>
        <w:spacing w:after="0"/>
      </w:pPr>
      <w:r>
        <w:t>Wir werden uns wieder bemühen</w:t>
      </w:r>
      <w:r w:rsidR="005F2FAC">
        <w:t>,</w:t>
      </w:r>
      <w:r>
        <w:t xml:space="preserve"> ein abwechslungsreiches Programm zu erstellen.</w:t>
      </w:r>
      <w:r w:rsidR="00981225">
        <w:t xml:space="preserve"> </w:t>
      </w:r>
    </w:p>
    <w:p w:rsidR="0044723E" w:rsidRDefault="00981225" w:rsidP="00CD7355">
      <w:pPr>
        <w:spacing w:after="0"/>
      </w:pPr>
      <w:r>
        <w:t xml:space="preserve">Unser aktuelles Programm ist auf unserer Internetseite einzusehen. </w:t>
      </w:r>
    </w:p>
    <w:p w:rsidR="0044723E" w:rsidRPr="0044723E" w:rsidRDefault="0044723E" w:rsidP="00CD7355">
      <w:pPr>
        <w:spacing w:after="0"/>
        <w:rPr>
          <w:u w:val="single"/>
        </w:rPr>
      </w:pPr>
      <w:r w:rsidRPr="0044723E">
        <w:rPr>
          <w:u w:val="single"/>
        </w:rPr>
        <w:t>http://stv-huenxe-wandern.jimdo.com/</w:t>
      </w:r>
    </w:p>
    <w:p w:rsidR="00981225" w:rsidRDefault="00981225" w:rsidP="00CD7355">
      <w:pPr>
        <w:spacing w:after="0"/>
      </w:pPr>
      <w:r>
        <w:lastRenderedPageBreak/>
        <w:t>Wenn etwas für euch dabei ist</w:t>
      </w:r>
      <w:r w:rsidR="005F2FAC">
        <w:t>,</w:t>
      </w:r>
      <w:r>
        <w:t xml:space="preserve"> meldet euch bitte an. Termine und Ansprechpartner sind </w:t>
      </w:r>
      <w:r w:rsidR="005F2FAC">
        <w:t xml:space="preserve">im Programm </w:t>
      </w:r>
      <w:r>
        <w:t>aufgelistet.</w:t>
      </w:r>
    </w:p>
    <w:p w:rsidR="00981225" w:rsidRDefault="00981225" w:rsidP="00CD7355">
      <w:pPr>
        <w:spacing w:after="0"/>
      </w:pPr>
      <w:r>
        <w:t>Mit sportlichem Gruß</w:t>
      </w:r>
    </w:p>
    <w:p w:rsidR="00981225" w:rsidRDefault="00981225" w:rsidP="00CD7355">
      <w:pPr>
        <w:spacing w:after="0"/>
      </w:pPr>
    </w:p>
    <w:p w:rsidR="00CD7355" w:rsidRDefault="00981225" w:rsidP="00CD7355">
      <w:pPr>
        <w:spacing w:after="0"/>
      </w:pPr>
      <w:r>
        <w:t>Gerd Moldenhauer  02858 2796</w:t>
      </w:r>
      <w:r w:rsidR="0044723E">
        <w:t xml:space="preserve"> /</w:t>
      </w:r>
      <w:r w:rsidR="00CD7355">
        <w:t xml:space="preserve"> </w:t>
      </w:r>
      <w:r w:rsidR="0044723E">
        <w:t>01715140236</w:t>
      </w:r>
    </w:p>
    <w:p w:rsidR="005E2788" w:rsidRPr="004F1CE9" w:rsidRDefault="005E2788" w:rsidP="001533D6"/>
    <w:sectPr w:rsidR="005E2788" w:rsidRPr="004F1CE9" w:rsidSect="0003393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60FC1"/>
    <w:multiLevelType w:val="hybridMultilevel"/>
    <w:tmpl w:val="51548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9FE6446"/>
    <w:multiLevelType w:val="hybridMultilevel"/>
    <w:tmpl w:val="216483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1CE9"/>
    <w:rsid w:val="00033935"/>
    <w:rsid w:val="00105237"/>
    <w:rsid w:val="001533D6"/>
    <w:rsid w:val="001B458F"/>
    <w:rsid w:val="00247A2E"/>
    <w:rsid w:val="00284A33"/>
    <w:rsid w:val="00296BCA"/>
    <w:rsid w:val="003131C2"/>
    <w:rsid w:val="00322DD3"/>
    <w:rsid w:val="0044723E"/>
    <w:rsid w:val="004A786D"/>
    <w:rsid w:val="004F1CE9"/>
    <w:rsid w:val="005E2788"/>
    <w:rsid w:val="005F2FAC"/>
    <w:rsid w:val="00682195"/>
    <w:rsid w:val="0073475A"/>
    <w:rsid w:val="00976C05"/>
    <w:rsid w:val="00981225"/>
    <w:rsid w:val="00AE7FE5"/>
    <w:rsid w:val="00CB3565"/>
    <w:rsid w:val="00CD7355"/>
    <w:rsid w:val="00D96B6E"/>
    <w:rsid w:val="00E2653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39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A786D"/>
    <w:pPr>
      <w:ind w:left="720"/>
      <w:contextualSpacing/>
    </w:pPr>
  </w:style>
  <w:style w:type="paragraph" w:styleId="Sprechblasentext">
    <w:name w:val="Balloon Text"/>
    <w:basedOn w:val="Standard"/>
    <w:link w:val="SprechblasentextZchn"/>
    <w:uiPriority w:val="99"/>
    <w:semiHidden/>
    <w:unhideWhenUsed/>
    <w:rsid w:val="006821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21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1888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dc:creator>
  <cp:lastModifiedBy>Gerd</cp:lastModifiedBy>
  <cp:revision>11</cp:revision>
  <dcterms:created xsi:type="dcterms:W3CDTF">2014-11-14T14:55:00Z</dcterms:created>
  <dcterms:modified xsi:type="dcterms:W3CDTF">2014-12-15T15:13:00Z</dcterms:modified>
</cp:coreProperties>
</file>